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2" w:rsidRPr="00521DF0" w:rsidRDefault="005C3E82" w:rsidP="00521DF0">
      <w:pPr>
        <w:spacing w:after="0" w:line="240" w:lineRule="auto"/>
        <w:ind w:left="10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DF0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21DF0" w:rsidRPr="00521DF0" w:rsidRDefault="005C3E82" w:rsidP="00521DF0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521DF0"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21DF0" w:rsidRPr="00521DF0" w:rsidRDefault="00521DF0" w:rsidP="00521DF0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DF0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521DF0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A47FFB" w:rsidRPr="00521DF0" w:rsidRDefault="00521DF0" w:rsidP="00521DF0">
      <w:pPr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521DF0">
        <w:rPr>
          <w:rFonts w:ascii="Times New Roman" w:hAnsi="Times New Roman" w:cs="Times New Roman"/>
          <w:sz w:val="28"/>
          <w:szCs w:val="28"/>
        </w:rPr>
        <w:t>19.02.2021 №</w:t>
      </w:r>
      <w:r w:rsidR="00BB13CD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5C3E82" w:rsidRDefault="005C3E82" w:rsidP="005C3E82">
      <w:pPr>
        <w:jc w:val="center"/>
      </w:pPr>
    </w:p>
    <w:p w:rsidR="005C3E82" w:rsidRP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82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C3E82">
        <w:rPr>
          <w:rFonts w:ascii="Times New Roman" w:hAnsi="Times New Roman" w:cs="Times New Roman"/>
          <w:b/>
          <w:sz w:val="28"/>
          <w:szCs w:val="28"/>
        </w:rPr>
        <w:t>артості надлишкової загальної площі квартири та вартості площі квартири, що безоплатно приватизується</w:t>
      </w:r>
    </w:p>
    <w:p w:rsid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791"/>
        <w:gridCol w:w="3153"/>
        <w:gridCol w:w="3602"/>
        <w:gridCol w:w="1109"/>
        <w:gridCol w:w="1155"/>
        <w:gridCol w:w="1236"/>
        <w:gridCol w:w="1131"/>
        <w:gridCol w:w="1128"/>
        <w:gridCol w:w="1217"/>
        <w:gridCol w:w="1179"/>
      </w:tblGrid>
      <w:tr w:rsidR="005C3E82" w:rsidTr="005C3E82">
        <w:tc>
          <w:tcPr>
            <w:tcW w:w="791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53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ПІБ квартиронаймача</w:t>
            </w:r>
          </w:p>
        </w:tc>
        <w:tc>
          <w:tcPr>
            <w:tcW w:w="3602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Адреса будинку та № квартири</w:t>
            </w:r>
          </w:p>
        </w:tc>
        <w:tc>
          <w:tcPr>
            <w:tcW w:w="1109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Склад сім’ї, осіб</w:t>
            </w:r>
          </w:p>
        </w:tc>
        <w:tc>
          <w:tcPr>
            <w:tcW w:w="1155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. пл. квартири</w:t>
            </w:r>
          </w:p>
        </w:tc>
        <w:tc>
          <w:tcPr>
            <w:tcW w:w="1236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Наявність пільг</w:t>
            </w:r>
          </w:p>
        </w:tc>
        <w:tc>
          <w:tcPr>
            <w:tcW w:w="1131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безопл</w:t>
            </w:r>
            <w:proofErr w:type="spellEnd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. передачі </w:t>
            </w:r>
          </w:p>
        </w:tc>
        <w:tc>
          <w:tcPr>
            <w:tcW w:w="1128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Сума грн. за </w:t>
            </w: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надлиш</w:t>
            </w:r>
            <w:proofErr w:type="spellEnd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заг.пл</w:t>
            </w:r>
            <w:proofErr w:type="spellEnd"/>
          </w:p>
        </w:tc>
        <w:tc>
          <w:tcPr>
            <w:tcW w:w="1217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Сума житлових чеків</w:t>
            </w:r>
          </w:p>
        </w:tc>
        <w:tc>
          <w:tcPr>
            <w:tcW w:w="1179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Спільна або часткова власність</w:t>
            </w:r>
          </w:p>
        </w:tc>
      </w:tr>
      <w:tr w:rsidR="005C3E82" w:rsidTr="005C3E82">
        <w:tc>
          <w:tcPr>
            <w:tcW w:w="791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C3E82" w:rsidRPr="00FE7377" w:rsidRDefault="00521DF0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КРИКЛИВА Ірина Василівна</w:t>
            </w:r>
          </w:p>
        </w:tc>
        <w:tc>
          <w:tcPr>
            <w:tcW w:w="3602" w:type="dxa"/>
          </w:tcPr>
          <w:p w:rsidR="005C3E82" w:rsidRPr="00DB050C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О.Вересая 6, кв.1, </w:t>
            </w:r>
            <w:proofErr w:type="spellStart"/>
            <w:r w:rsidRPr="00DB050C">
              <w:rPr>
                <w:rFonts w:ascii="Times New Roman" w:eastAsia="Times New Roman" w:hAnsi="Times New Roman" w:cs="Times New Roman"/>
                <w:sz w:val="24"/>
                <w:szCs w:val="24"/>
              </w:rPr>
              <w:t>с.Сокиринці</w:t>
            </w:r>
            <w:proofErr w:type="spellEnd"/>
            <w:r w:rsidRPr="00DB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50C">
              <w:rPr>
                <w:rFonts w:ascii="Times New Roman" w:eastAsia="Times New Roman" w:hAnsi="Times New Roman" w:cs="Times New Roman"/>
                <w:sz w:val="24"/>
                <w:szCs w:val="24"/>
              </w:rPr>
              <w:t>Срібнянського</w:t>
            </w:r>
            <w:proofErr w:type="spellEnd"/>
            <w:r w:rsidRPr="00DB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Чернігівської області</w:t>
            </w:r>
          </w:p>
        </w:tc>
        <w:tc>
          <w:tcPr>
            <w:tcW w:w="1109" w:type="dxa"/>
          </w:tcPr>
          <w:p w:rsidR="005C3E82" w:rsidRPr="005C3E82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C3E82" w:rsidRPr="005C3E82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8"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236" w:type="dxa"/>
          </w:tcPr>
          <w:p w:rsidR="005C3E82" w:rsidRPr="005C3E82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однокімн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</w:p>
        </w:tc>
        <w:tc>
          <w:tcPr>
            <w:tcW w:w="1131" w:type="dxa"/>
          </w:tcPr>
          <w:p w:rsidR="005C3E82" w:rsidRPr="005C3E82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4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5C3E82" w:rsidRPr="005C3E82" w:rsidRDefault="00734927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5C3E82" w:rsidRPr="005C3E82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5C3E82" w:rsidRPr="005C3E82" w:rsidRDefault="00DB050C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</w:tr>
    </w:tbl>
    <w:p w:rsidR="00DB050C" w:rsidRDefault="00DB050C" w:rsidP="00DB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50C" w:rsidRDefault="00DB050C" w:rsidP="00DB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50C" w:rsidRDefault="00DB050C" w:rsidP="00DB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4144" w:rsidRPr="005C3E82" w:rsidRDefault="00DB050C" w:rsidP="00DB050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О.ПАНЧЕНКО</w:t>
      </w:r>
    </w:p>
    <w:sectPr w:rsidR="00DE4144" w:rsidRPr="005C3E82" w:rsidSect="005C3E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3E82"/>
    <w:rsid w:val="0018058B"/>
    <w:rsid w:val="00190B1A"/>
    <w:rsid w:val="001E3F08"/>
    <w:rsid w:val="00290B12"/>
    <w:rsid w:val="00332A8F"/>
    <w:rsid w:val="00521DF0"/>
    <w:rsid w:val="005C3E82"/>
    <w:rsid w:val="00734927"/>
    <w:rsid w:val="007753DE"/>
    <w:rsid w:val="007E4855"/>
    <w:rsid w:val="008B264B"/>
    <w:rsid w:val="00986102"/>
    <w:rsid w:val="00A47FFB"/>
    <w:rsid w:val="00BB13CD"/>
    <w:rsid w:val="00BF2DC4"/>
    <w:rsid w:val="00DB050C"/>
    <w:rsid w:val="00DE4144"/>
    <w:rsid w:val="00F37273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2020-05-20T07:24:00Z</cp:lastPrinted>
  <dcterms:created xsi:type="dcterms:W3CDTF">2021-02-22T08:03:00Z</dcterms:created>
  <dcterms:modified xsi:type="dcterms:W3CDTF">2021-02-22T08:03:00Z</dcterms:modified>
</cp:coreProperties>
</file>